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AC" w:rsidRDefault="00AE1E67">
      <w:pPr>
        <w:pStyle w:val="Titolo"/>
      </w:pPr>
      <w:bookmarkStart w:id="0" w:name="_GoBack"/>
      <w:bookmarkEnd w:id="0"/>
      <w:r>
        <w:t>ALLEGATO D</w:t>
      </w:r>
      <w:r>
        <w:rPr>
          <w:spacing w:val="1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SECONDARIA</w:t>
      </w:r>
    </w:p>
    <w:p w:rsidR="002E0CAC" w:rsidRDefault="002E0CAC">
      <w:pPr>
        <w:pStyle w:val="Corpodeltesto"/>
        <w:rPr>
          <w:b/>
          <w:sz w:val="26"/>
        </w:rPr>
      </w:pPr>
    </w:p>
    <w:p w:rsidR="002E0CAC" w:rsidRDefault="002E0CAC">
      <w:pPr>
        <w:pStyle w:val="Corpodeltesto"/>
        <w:rPr>
          <w:b/>
          <w:sz w:val="21"/>
        </w:rPr>
      </w:pPr>
    </w:p>
    <w:p w:rsidR="002E0CAC" w:rsidRDefault="00AE1E67">
      <w:pPr>
        <w:pStyle w:val="Corpodeltesto"/>
        <w:tabs>
          <w:tab w:val="left" w:pos="9714"/>
        </w:tabs>
        <w:spacing w:line="360" w:lineRule="auto"/>
        <w:ind w:left="113" w:right="409"/>
      </w:pPr>
      <w:r>
        <w:t>Io</w:t>
      </w:r>
      <w:r>
        <w:rPr>
          <w:spacing w:val="-7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:rsidR="002E0CAC" w:rsidRDefault="002E0CAC">
      <w:pPr>
        <w:pStyle w:val="Corpodeltesto"/>
        <w:spacing w:before="10"/>
        <w:rPr>
          <w:sz w:val="35"/>
        </w:rPr>
      </w:pPr>
    </w:p>
    <w:p w:rsidR="002E0CAC" w:rsidRDefault="00AE1E67">
      <w:pPr>
        <w:pStyle w:val="Paragrafoelenco"/>
        <w:numPr>
          <w:ilvl w:val="0"/>
          <w:numId w:val="5"/>
        </w:numPr>
        <w:tabs>
          <w:tab w:val="left" w:pos="373"/>
          <w:tab w:val="left" w:pos="5933"/>
          <w:tab w:val="left" w:pos="9520"/>
          <w:tab w:val="left" w:pos="9602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effettivo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usufruito</w:t>
      </w:r>
      <w:r>
        <w:rPr>
          <w:spacing w:val="-1"/>
          <w:sz w:val="24"/>
        </w:rPr>
        <w:t xml:space="preserve"> </w:t>
      </w:r>
      <w:r>
        <w:rPr>
          <w:sz w:val="24"/>
        </w:rPr>
        <w:t>dei seguenti</w:t>
      </w:r>
      <w:r>
        <w:rPr>
          <w:spacing w:val="2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 aspettativa</w:t>
      </w:r>
      <w:r>
        <w:rPr>
          <w:spacing w:val="2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assegni</w:t>
      </w:r>
    </w:p>
    <w:p w:rsidR="002E0CAC" w:rsidRDefault="0016526A">
      <w:pPr>
        <w:pStyle w:val="Corpodeltesto"/>
        <w:spacing w:before="8"/>
        <w:rPr>
          <w:sz w:val="19"/>
        </w:rPr>
      </w:pPr>
      <w:r w:rsidRPr="0016526A">
        <w:rPr>
          <w:noProof/>
        </w:rPr>
        <w:pict>
          <v:shape id="Freeform 3" o:spid="_x0000_s1026" style="position:absolute;margin-left:56.65pt;margin-top:13.55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f6qwIAAL0FAAAOAAAAZHJzL2Uyb0RvYy54bWysVG1v0zAQ/o7Ef7D8EbTlpV1Hq6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" path="m,l9361,e" filled="f" strokeweight=".48pt">
            <v:path arrowok="t" o:connecttype="custom" o:connectlocs="0,0;5944235,0" o:connectangles="0,0"/>
            <w10:wrap type="topAndBottom" anchorx="page"/>
          </v:shape>
        </w:pict>
      </w:r>
    </w:p>
    <w:p w:rsidR="002E0CAC" w:rsidRDefault="00AE1E67">
      <w:pPr>
        <w:pStyle w:val="Corpodeltesto"/>
        <w:tabs>
          <w:tab w:val="left" w:pos="7100"/>
        </w:tabs>
        <w:spacing w:before="110" w:line="360" w:lineRule="auto"/>
        <w:ind w:left="113" w:right="481"/>
      </w:pPr>
      <w:r>
        <w:t>di avere, quindi, una anzianità di servizio, escluso l'anno in corso, valutabile ai sensi dell’allegato 2</w:t>
      </w:r>
      <w:r>
        <w:rPr>
          <w:spacing w:val="-57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A) e</w:t>
      </w:r>
      <w:r>
        <w:rPr>
          <w:spacing w:val="-2"/>
        </w:rPr>
        <w:t xml:space="preserve"> </w:t>
      </w:r>
      <w:r>
        <w:t>A1)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 complessivamente 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di cui:</w:t>
      </w:r>
    </w:p>
    <w:p w:rsidR="002E0CAC" w:rsidRDefault="002E0CAC">
      <w:pPr>
        <w:pStyle w:val="Corpodeltesto"/>
        <w:spacing w:before="4"/>
        <w:rPr>
          <w:sz w:val="36"/>
        </w:rPr>
      </w:pPr>
    </w:p>
    <w:p w:rsidR="002E0CAC" w:rsidRDefault="00AE1E67">
      <w:pPr>
        <w:pStyle w:val="Corpodeltesto"/>
        <w:tabs>
          <w:tab w:val="left" w:pos="1660"/>
        </w:tabs>
        <w:ind w:left="113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2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:rsidR="002E0CAC" w:rsidRDefault="002E0CAC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29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3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3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35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6"/>
        </w:rPr>
      </w:pPr>
    </w:p>
    <w:p w:rsidR="002E0CAC" w:rsidRDefault="00AE1E67">
      <w:pPr>
        <w:pStyle w:val="Corpodeltesto"/>
        <w:tabs>
          <w:tab w:val="left" w:pos="1811"/>
        </w:tabs>
        <w:spacing w:before="174" w:line="232" w:lineRule="auto"/>
        <w:ind w:left="113" w:right="382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t>derivanti</w:t>
      </w:r>
      <w:r>
        <w:rPr>
          <w:spacing w:val="30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retroattività</w:t>
      </w:r>
      <w:r>
        <w:rPr>
          <w:spacing w:val="29"/>
        </w:rPr>
        <w:t xml:space="preserve"> </w:t>
      </w:r>
      <w:r>
        <w:t>giuridica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28"/>
        </w:rPr>
        <w:t xml:space="preserve"> </w:t>
      </w:r>
      <w:r>
        <w:t>coperti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effettivo</w:t>
      </w:r>
      <w:r>
        <w:rPr>
          <w:spacing w:val="29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 appartenenza</w:t>
      </w:r>
      <w:r>
        <w:rPr>
          <w:spacing w:val="-1"/>
        </w:rPr>
        <w:t xml:space="preserve"> </w:t>
      </w:r>
      <w:r>
        <w:t>(1)</w:t>
      </w: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9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405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87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87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87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sectPr w:rsidR="002E0CAC">
          <w:type w:val="continuous"/>
          <w:pgSz w:w="11910" w:h="16840"/>
          <w:pgMar w:top="1320" w:right="760" w:bottom="280" w:left="1020" w:header="720" w:footer="720" w:gutter="0"/>
          <w:cols w:space="720"/>
        </w:sectPr>
      </w:pP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6"/>
        <w:rPr>
          <w:sz w:val="16"/>
        </w:rPr>
      </w:pPr>
    </w:p>
    <w:p w:rsidR="002E0CAC" w:rsidRDefault="00AE1E67">
      <w:pPr>
        <w:pStyle w:val="Paragrafoelenco"/>
        <w:numPr>
          <w:ilvl w:val="1"/>
          <w:numId w:val="5"/>
        </w:numPr>
        <w:tabs>
          <w:tab w:val="left" w:pos="1086"/>
          <w:tab w:val="left" w:pos="4193"/>
        </w:tabs>
        <w:spacing w:before="95" w:line="235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aver</w:t>
      </w:r>
      <w:r>
        <w:rPr>
          <w:spacing w:val="46"/>
          <w:sz w:val="24"/>
        </w:rPr>
        <w:t xml:space="preserve"> </w:t>
      </w:r>
      <w:r>
        <w:rPr>
          <w:sz w:val="24"/>
        </w:rPr>
        <w:t>prestato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servizio</w:t>
      </w:r>
      <w:r>
        <w:rPr>
          <w:spacing w:val="47"/>
          <w:sz w:val="24"/>
        </w:rPr>
        <w:t xml:space="preserve"> </w:t>
      </w:r>
      <w:r>
        <w:rPr>
          <w:sz w:val="24"/>
        </w:rPr>
        <w:t>effettivo</w:t>
      </w:r>
      <w:r>
        <w:rPr>
          <w:spacing w:val="49"/>
          <w:sz w:val="24"/>
        </w:rPr>
        <w:t xml:space="preserve"> </w:t>
      </w:r>
      <w:r>
        <w:rPr>
          <w:sz w:val="24"/>
        </w:rPr>
        <w:t>dopo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nomina</w:t>
      </w:r>
      <w:r>
        <w:rPr>
          <w:spacing w:val="47"/>
          <w:sz w:val="24"/>
        </w:rPr>
        <w:t xml:space="preserve"> </w:t>
      </w:r>
      <w:r>
        <w:rPr>
          <w:sz w:val="24"/>
        </w:rPr>
        <w:t>nel</w:t>
      </w:r>
      <w:r>
        <w:rPr>
          <w:spacing w:val="47"/>
          <w:sz w:val="24"/>
        </w:rPr>
        <w:t xml:space="preserve"> </w:t>
      </w:r>
      <w:r>
        <w:rPr>
          <w:sz w:val="24"/>
        </w:rPr>
        <w:t>ruolo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istituti 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piccole</w:t>
      </w:r>
      <w:r>
        <w:rPr>
          <w:spacing w:val="-1"/>
          <w:sz w:val="24"/>
        </w:rPr>
        <w:t xml:space="preserve"> </w:t>
      </w:r>
      <w:r>
        <w:rPr>
          <w:sz w:val="24"/>
        </w:rPr>
        <w:t>isole</w:t>
      </w: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7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345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59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59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59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9"/>
        <w:rPr>
          <w:sz w:val="20"/>
        </w:rPr>
      </w:pPr>
    </w:p>
    <w:p w:rsidR="002E0CAC" w:rsidRDefault="00AE1E67">
      <w:pPr>
        <w:pStyle w:val="Paragrafoelenco"/>
        <w:numPr>
          <w:ilvl w:val="1"/>
          <w:numId w:val="5"/>
        </w:numPr>
        <w:tabs>
          <w:tab w:val="left" w:pos="1110"/>
          <w:tab w:val="left" w:pos="3953"/>
        </w:tabs>
        <w:spacing w:line="232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aver</w:t>
      </w:r>
      <w:r>
        <w:rPr>
          <w:spacing w:val="70"/>
          <w:sz w:val="24"/>
        </w:rPr>
        <w:t xml:space="preserve"> </w:t>
      </w:r>
      <w:r>
        <w:rPr>
          <w:sz w:val="24"/>
        </w:rPr>
        <w:t>prestato</w:t>
      </w:r>
      <w:r>
        <w:rPr>
          <w:spacing w:val="7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servizio</w:t>
      </w:r>
      <w:r>
        <w:rPr>
          <w:spacing w:val="12"/>
          <w:sz w:val="24"/>
        </w:rPr>
        <w:t xml:space="preserve"> </w:t>
      </w:r>
      <w:r>
        <w:rPr>
          <w:sz w:val="24"/>
        </w:rPr>
        <w:t>effettivo</w:t>
      </w:r>
      <w:r>
        <w:rPr>
          <w:spacing w:val="13"/>
          <w:sz w:val="24"/>
        </w:rPr>
        <w:t xml:space="preserve"> </w:t>
      </w:r>
      <w:r>
        <w:rPr>
          <w:sz w:val="24"/>
        </w:rPr>
        <w:t>dopo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nomina</w:t>
      </w:r>
      <w:r>
        <w:rPr>
          <w:spacing w:val="11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 paesi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412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2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2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2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deltesto"/>
        <w:spacing w:before="112"/>
        <w:ind w:left="113"/>
      </w:pPr>
      <w:r>
        <w:t>(I</w:t>
      </w:r>
      <w:r>
        <w:rPr>
          <w:spacing w:val="15"/>
        </w:rPr>
        <w:t xml:space="preserve"> </w:t>
      </w:r>
      <w:r>
        <w:t>periodi</w:t>
      </w:r>
      <w:r>
        <w:rPr>
          <w:spacing w:val="18"/>
        </w:rPr>
        <w:t xml:space="preserve"> </w:t>
      </w:r>
      <w:r>
        <w:t>indicati</w:t>
      </w:r>
      <w:r>
        <w:rPr>
          <w:spacing w:val="18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precedenti</w:t>
      </w:r>
      <w:r>
        <w:rPr>
          <w:spacing w:val="18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B),</w:t>
      </w:r>
      <w:r>
        <w:rPr>
          <w:spacing w:val="17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sommano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vanno</w:t>
      </w:r>
      <w:r>
        <w:rPr>
          <w:spacing w:val="17"/>
        </w:rPr>
        <w:t xml:space="preserve"> </w:t>
      </w:r>
      <w:r>
        <w:t>riportati</w:t>
      </w:r>
      <w:r>
        <w:rPr>
          <w:spacing w:val="19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casella</w:t>
      </w:r>
      <w:r>
        <w:rPr>
          <w:spacing w:val="17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:rsidR="002E0CAC" w:rsidRDefault="002E0CAC">
      <w:pPr>
        <w:pStyle w:val="Corpodeltesto"/>
        <w:spacing w:before="9"/>
        <w:rPr>
          <w:sz w:val="21"/>
        </w:rPr>
      </w:pPr>
    </w:p>
    <w:p w:rsidR="002E0CAC" w:rsidRDefault="00AE1E67">
      <w:pPr>
        <w:pStyle w:val="Paragrafoelenco"/>
        <w:numPr>
          <w:ilvl w:val="0"/>
          <w:numId w:val="5"/>
        </w:numPr>
        <w:tabs>
          <w:tab w:val="left" w:pos="519"/>
        </w:tabs>
        <w:spacing w:line="235" w:lineRule="auto"/>
        <w:ind w:left="473" w:right="376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maturato,</w:t>
      </w:r>
      <w:r>
        <w:rPr>
          <w:spacing w:val="2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2"/>
          <w:sz w:val="24"/>
        </w:rPr>
        <w:t xml:space="preserve"> </w:t>
      </w:r>
      <w:r>
        <w:rPr>
          <w:sz w:val="24"/>
        </w:rPr>
        <w:t>servizio</w:t>
      </w:r>
      <w:r>
        <w:rPr>
          <w:spacing w:val="21"/>
          <w:sz w:val="24"/>
        </w:rPr>
        <w:t xml:space="preserve"> </w:t>
      </w:r>
      <w:r>
        <w:rPr>
          <w:sz w:val="24"/>
        </w:rPr>
        <w:t>effettivo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precedente</w:t>
      </w:r>
      <w:r>
        <w:rPr>
          <w:spacing w:val="19"/>
          <w:sz w:val="24"/>
        </w:rPr>
        <w:t xml:space="preserve"> </w:t>
      </w:r>
      <w:r>
        <w:rPr>
          <w:sz w:val="24"/>
        </w:rPr>
        <w:t>punto</w:t>
      </w:r>
      <w:r>
        <w:rPr>
          <w:spacing w:val="20"/>
          <w:sz w:val="24"/>
        </w:rPr>
        <w:t xml:space="preserve"> </w:t>
      </w:r>
      <w:r>
        <w:rPr>
          <w:sz w:val="24"/>
        </w:rPr>
        <w:t>1,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anzianità(2):</w:t>
      </w: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16"/>
        </w:tabs>
        <w:spacing w:before="122"/>
        <w:ind w:right="379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50"/>
          <w:sz w:val="24"/>
        </w:rPr>
        <w:t xml:space="preserve"> </w:t>
      </w:r>
      <w:r>
        <w:rPr>
          <w:sz w:val="24"/>
        </w:rPr>
        <w:t>giuridica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7"/>
          <w:sz w:val="24"/>
        </w:rPr>
        <w:t xml:space="preserve"> </w:t>
      </w:r>
      <w:r>
        <w:rPr>
          <w:sz w:val="24"/>
        </w:rPr>
        <w:t>nomina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coperta</w:t>
      </w:r>
      <w:r>
        <w:rPr>
          <w:spacing w:val="47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8"/>
          <w:sz w:val="24"/>
        </w:rPr>
        <w:t xml:space="preserve"> </w:t>
      </w:r>
      <w:r>
        <w:rPr>
          <w:sz w:val="24"/>
        </w:rPr>
        <w:t>servizio,</w:t>
      </w:r>
      <w:r>
        <w:rPr>
          <w:spacing w:val="49"/>
          <w:sz w:val="24"/>
        </w:rPr>
        <w:t xml:space="preserve"> </w:t>
      </w:r>
      <w:r>
        <w:rPr>
          <w:sz w:val="24"/>
        </w:rPr>
        <w:t>cui</w:t>
      </w:r>
      <w:r>
        <w:rPr>
          <w:spacing w:val="48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7"/>
          <w:sz w:val="24"/>
        </w:rPr>
        <w:t xml:space="preserve"> </w:t>
      </w:r>
      <w:r>
        <w:rPr>
          <w:sz w:val="24"/>
        </w:rPr>
        <w:t>punto 1 (3)</w:t>
      </w:r>
    </w:p>
    <w:p w:rsidR="002E0CAC" w:rsidRDefault="002E0CAC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39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83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83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83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6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99"/>
          <w:tab w:val="left" w:pos="1100"/>
        </w:tabs>
        <w:spacing w:before="158"/>
        <w:ind w:right="377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28"/>
          <w:sz w:val="24"/>
        </w:rPr>
        <w:t xml:space="preserve"> </w:t>
      </w:r>
      <w:r>
        <w:rPr>
          <w:sz w:val="24"/>
        </w:rPr>
        <w:t>prestato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ruolo</w:t>
      </w:r>
      <w:r>
        <w:rPr>
          <w:spacing w:val="27"/>
          <w:sz w:val="24"/>
        </w:rPr>
        <w:t xml:space="preserve"> </w:t>
      </w:r>
      <w:r>
        <w:rPr>
          <w:sz w:val="24"/>
        </w:rPr>
        <w:t>della</w:t>
      </w:r>
      <w:r>
        <w:rPr>
          <w:spacing w:val="26"/>
          <w:sz w:val="24"/>
        </w:rPr>
        <w:t xml:space="preserve"> </w:t>
      </w:r>
      <w:r>
        <w:rPr>
          <w:sz w:val="24"/>
        </w:rPr>
        <w:t>istruzione</w:t>
      </w:r>
      <w:r>
        <w:rPr>
          <w:spacing w:val="27"/>
          <w:sz w:val="24"/>
        </w:rPr>
        <w:t xml:space="preserve"> </w:t>
      </w:r>
      <w:r>
        <w:rPr>
          <w:sz w:val="24"/>
        </w:rPr>
        <w:t>secondaria</w:t>
      </w:r>
      <w:r>
        <w:rPr>
          <w:spacing w:val="26"/>
          <w:sz w:val="24"/>
        </w:rPr>
        <w:t xml:space="preserve"> </w:t>
      </w:r>
      <w:r>
        <w:rPr>
          <w:sz w:val="24"/>
        </w:rPr>
        <w:t>diverso</w:t>
      </w:r>
      <w:r>
        <w:rPr>
          <w:spacing w:val="27"/>
          <w:sz w:val="24"/>
        </w:rPr>
        <w:t xml:space="preserve"> </w:t>
      </w:r>
      <w:r>
        <w:rPr>
          <w:sz w:val="24"/>
        </w:rPr>
        <w:t>da</w:t>
      </w:r>
      <w:r>
        <w:rPr>
          <w:spacing w:val="28"/>
          <w:sz w:val="24"/>
        </w:rPr>
        <w:t xml:space="preserve"> </w:t>
      </w:r>
      <w:r>
        <w:rPr>
          <w:sz w:val="24"/>
        </w:rPr>
        <w:t>quello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</w:p>
    <w:p w:rsidR="002E0CAC" w:rsidRDefault="002E0CAC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407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0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0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0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sectPr w:rsidR="002E0CAC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0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047"/>
        </w:tabs>
        <w:spacing w:before="225"/>
        <w:ind w:right="375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32"/>
          <w:sz w:val="24"/>
        </w:rPr>
        <w:t xml:space="preserve"> </w:t>
      </w:r>
      <w:r>
        <w:rPr>
          <w:sz w:val="24"/>
        </w:rPr>
        <w:t>prestato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ruolo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1"/>
          <w:sz w:val="24"/>
        </w:rPr>
        <w:t xml:space="preserve"> </w:t>
      </w:r>
      <w:r>
        <w:rPr>
          <w:sz w:val="24"/>
        </w:rPr>
        <w:t>istruzione</w:t>
      </w:r>
      <w:r>
        <w:rPr>
          <w:spacing w:val="31"/>
          <w:sz w:val="24"/>
        </w:rPr>
        <w:t xml:space="preserve"> </w:t>
      </w:r>
      <w:r>
        <w:rPr>
          <w:sz w:val="24"/>
        </w:rPr>
        <w:t>secondaria</w:t>
      </w:r>
      <w:r>
        <w:rPr>
          <w:spacing w:val="36"/>
          <w:sz w:val="24"/>
        </w:rPr>
        <w:t xml:space="preserve"> </w:t>
      </w:r>
      <w:r>
        <w:rPr>
          <w:sz w:val="24"/>
        </w:rPr>
        <w:t>diverso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quello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scuole/istituti situati nelle</w:t>
      </w:r>
      <w:r>
        <w:rPr>
          <w:spacing w:val="-1"/>
          <w:sz w:val="24"/>
        </w:rPr>
        <w:t xml:space="preserve"> </w:t>
      </w:r>
      <w:r>
        <w:rPr>
          <w:sz w:val="24"/>
        </w:rPr>
        <w:t>piccole isole</w:t>
      </w:r>
    </w:p>
    <w:p w:rsidR="002E0CAC" w:rsidRDefault="002E0CAC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41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9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9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95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1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6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134"/>
        </w:tabs>
        <w:spacing w:before="158"/>
        <w:ind w:left="1133" w:hanging="313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prestato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assistenti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</w:t>
      </w:r>
    </w:p>
    <w:p w:rsidR="002E0CAC" w:rsidRDefault="002E0CAC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29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35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35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35"/>
              <w:ind w:left="1204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spacing w:before="4"/>
        <w:rPr>
          <w:sz w:val="29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3"/>
          <w:sz w:val="24"/>
        </w:rPr>
        <w:t xml:space="preserve"> </w:t>
      </w:r>
      <w:r>
        <w:rPr>
          <w:sz w:val="24"/>
        </w:rPr>
        <w:t>prestato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ruolo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educativo</w:t>
      </w:r>
    </w:p>
    <w:p w:rsidR="002E0CAC" w:rsidRDefault="002E0CAC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369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71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71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71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spacing w:before="7"/>
        <w:rPr>
          <w:sz w:val="40"/>
        </w:rPr>
      </w:pPr>
    </w:p>
    <w:p w:rsidR="002E0CAC" w:rsidRDefault="00AE1E67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direttivo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convitti</w:t>
      </w:r>
      <w:r>
        <w:rPr>
          <w:spacing w:val="-2"/>
          <w:sz w:val="24"/>
        </w:rPr>
        <w:t xml:space="preserve"> </w:t>
      </w:r>
      <w:r>
        <w:rPr>
          <w:sz w:val="24"/>
        </w:rPr>
        <w:t>nazionali</w:t>
      </w:r>
    </w:p>
    <w:p w:rsidR="002E0CAC" w:rsidRDefault="002E0CAC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5"/>
        <w:gridCol w:w="1981"/>
        <w:gridCol w:w="3731"/>
      </w:tblGrid>
      <w:tr w:rsidR="002E0CAC">
        <w:trPr>
          <w:trHeight w:val="441"/>
        </w:trPr>
        <w:tc>
          <w:tcPr>
            <w:tcW w:w="2444" w:type="dxa"/>
          </w:tcPr>
          <w:p w:rsidR="002E0CAC" w:rsidRDefault="00AE1E67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2E0CAC" w:rsidRDefault="00AE1E67">
            <w:pPr>
              <w:pStyle w:val="TableParagraph"/>
              <w:spacing w:before="107"/>
              <w:ind w:left="612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2E0CAC" w:rsidRDefault="00AE1E67">
            <w:pPr>
              <w:pStyle w:val="TableParagraph"/>
              <w:spacing w:before="107"/>
              <w:ind w:left="848" w:right="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2E0CAC" w:rsidRDefault="00AE1E67">
            <w:pPr>
              <w:pStyle w:val="TableParagraph"/>
              <w:spacing w:before="107"/>
              <w:ind w:left="1483" w:right="1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8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244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8"/>
        </w:rPr>
      </w:pPr>
    </w:p>
    <w:p w:rsidR="002E0CAC" w:rsidRDefault="00AE1E67">
      <w:pPr>
        <w:pStyle w:val="Corpodeltesto"/>
        <w:tabs>
          <w:tab w:val="left" w:pos="3694"/>
        </w:tabs>
        <w:spacing w:before="186"/>
        <w:ind w:left="653" w:right="370"/>
        <w:jc w:val="both"/>
      </w:pPr>
      <w:r>
        <w:t>Di avere, quindi, un’anzianità di servizio valutabile i sensi dell’allegato 2 lettere B) e B2)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 secondaria di 1 grado ovvero lettera B), B1), B2)</w:t>
      </w:r>
      <w:r>
        <w:rPr>
          <w:spacing w:val="1"/>
        </w:rPr>
        <w:t xml:space="preserve"> </w:t>
      </w:r>
      <w:r>
        <w:t>per la scuola secondaria di 2 grado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8"/>
        </w:rPr>
        <w:t xml:space="preserve"> </w:t>
      </w:r>
      <w:r>
        <w:t>di anni</w:t>
      </w:r>
      <w:r>
        <w:rPr>
          <w:u w:val="single"/>
        </w:rPr>
        <w:tab/>
      </w:r>
      <w:r>
        <w:t>(Da</w:t>
      </w:r>
      <w:r>
        <w:rPr>
          <w:spacing w:val="-2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dei moduli</w:t>
      </w:r>
      <w:r>
        <w:rPr>
          <w:spacing w:val="-1"/>
        </w:rPr>
        <w:t xml:space="preserve"> </w:t>
      </w:r>
      <w:r>
        <w:t>domanda) (1).</w:t>
      </w:r>
    </w:p>
    <w:p w:rsidR="002E0CAC" w:rsidRDefault="002E0CAC">
      <w:pPr>
        <w:jc w:val="both"/>
        <w:sectPr w:rsidR="002E0CAC">
          <w:pgSz w:w="11910" w:h="16840"/>
          <w:pgMar w:top="1400" w:right="760" w:bottom="280" w:left="1020" w:header="720" w:footer="720" w:gutter="0"/>
          <w:cols w:space="720"/>
        </w:sectPr>
      </w:pPr>
    </w:p>
    <w:p w:rsidR="002E0CAC" w:rsidRDefault="00AE1E67">
      <w:pPr>
        <w:pStyle w:val="Corpodeltesto"/>
        <w:spacing w:before="81" w:line="235" w:lineRule="auto"/>
        <w:ind w:left="833" w:hanging="600"/>
      </w:pPr>
      <w:r>
        <w:rPr>
          <w:rFonts w:ascii="Courier New"/>
          <w:b/>
        </w:rPr>
        <w:lastRenderedPageBreak/>
        <w:t>3</w:t>
      </w:r>
      <w:r>
        <w:rPr>
          <w:rFonts w:ascii="Courier New"/>
          <w:b/>
          <w:spacing w:val="13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3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studio,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servizi</w:t>
      </w:r>
      <w:r>
        <w:rPr>
          <w:spacing w:val="39"/>
        </w:rPr>
        <w:t xml:space="preserve"> </w:t>
      </w:r>
      <w:r>
        <w:t>pre</w:t>
      </w:r>
      <w:r>
        <w:rPr>
          <w:spacing w:val="44"/>
        </w:rPr>
        <w:t xml:space="preserve"> </w:t>
      </w:r>
      <w:r>
        <w:t>ruolo,</w:t>
      </w:r>
      <w:r>
        <w:rPr>
          <w:spacing w:val="-57"/>
        </w:rPr>
        <w:t xml:space="preserve"> </w:t>
      </w:r>
      <w:r>
        <w:t>riconoscibili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485 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L.vo</w:t>
      </w:r>
      <w:r>
        <w:rPr>
          <w:spacing w:val="-1"/>
        </w:rPr>
        <w:t xml:space="preserve"> </w:t>
      </w:r>
      <w:r>
        <w:t>n. 297 del</w:t>
      </w:r>
      <w:r>
        <w:rPr>
          <w:spacing w:val="-1"/>
        </w:rPr>
        <w:t xml:space="preserve"> </w:t>
      </w:r>
      <w:r>
        <w:t>6.4.94 (4).</w:t>
      </w:r>
    </w:p>
    <w:p w:rsidR="002E0CAC" w:rsidRDefault="002E0CAC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9"/>
        <w:gridCol w:w="1080"/>
        <w:gridCol w:w="2811"/>
        <w:gridCol w:w="1630"/>
        <w:gridCol w:w="1630"/>
      </w:tblGrid>
      <w:tr w:rsidR="002E0CAC">
        <w:trPr>
          <w:trHeight w:val="544"/>
        </w:trPr>
        <w:tc>
          <w:tcPr>
            <w:tcW w:w="1630" w:type="dxa"/>
          </w:tcPr>
          <w:p w:rsidR="002E0CAC" w:rsidRDefault="00AE1E67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9" w:type="dxa"/>
          </w:tcPr>
          <w:p w:rsidR="002E0CAC" w:rsidRDefault="00AE1E67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2E0CAC" w:rsidRDefault="00AE1E67">
            <w:pPr>
              <w:pStyle w:val="TableParagraph"/>
              <w:spacing w:before="157"/>
              <w:ind w:left="398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2E0CAC" w:rsidRDefault="00AE1E67">
            <w:pPr>
              <w:pStyle w:val="TableParagraph"/>
              <w:spacing w:before="157"/>
              <w:ind w:left="1023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2E0CAC" w:rsidRDefault="00AE1E67">
            <w:pPr>
              <w:pStyle w:val="TableParagraph"/>
              <w:spacing w:before="44"/>
              <w:ind w:left="273" w:right="246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30" w:type="dxa"/>
          </w:tcPr>
          <w:p w:rsidR="002E0CAC" w:rsidRDefault="00AE1E67">
            <w:pPr>
              <w:pStyle w:val="TableParagraph"/>
              <w:ind w:left="140" w:right="1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:rsidR="002E0CAC" w:rsidRDefault="00AE1E67">
            <w:pPr>
              <w:pStyle w:val="TableParagraph"/>
              <w:spacing w:line="163" w:lineRule="exact"/>
              <w:ind w:left="362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2E0CAC">
        <w:trPr>
          <w:trHeight w:val="337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deltesto"/>
        <w:spacing w:before="130" w:line="230" w:lineRule="auto"/>
        <w:ind w:left="113" w:right="374"/>
        <w:jc w:val="both"/>
      </w:pPr>
      <w:r>
        <w:rPr>
          <w:rFonts w:ascii="Courier New" w:hAnsi="Courier New"/>
          <w:sz w:val="20"/>
        </w:rPr>
        <w:t xml:space="preserve">*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cracis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 precisato nella</w:t>
      </w:r>
      <w:r>
        <w:rPr>
          <w:spacing w:val="-1"/>
        </w:rPr>
        <w:t xml:space="preserve"> </w:t>
      </w:r>
      <w:r>
        <w:t>C.M. n. 256 del 4/10/1977.</w: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56"/>
        </w:tabs>
        <w:spacing w:before="133" w:line="237" w:lineRule="auto"/>
        <w:ind w:right="371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 periodo (6)</w:t>
      </w:r>
    </w:p>
    <w:p w:rsidR="002E0CAC" w:rsidRDefault="0016526A">
      <w:pPr>
        <w:pStyle w:val="Corpodeltesto"/>
        <w:spacing w:before="6"/>
        <w:rPr>
          <w:sz w:val="26"/>
        </w:rPr>
      </w:pPr>
      <w:r w:rsidRPr="0016526A">
        <w:rPr>
          <w:noProof/>
        </w:rPr>
        <w:pict>
          <v:shape id="Freeform 2" o:spid="_x0000_s1027" style="position:absolute;margin-left:92.65pt;margin-top:17.45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" path="m,l8882,e" filled="f" strokeweight=".14406mm">
            <v:path arrowok="t" o:connecttype="custom" o:connectlocs="0,0;5640070,0" o:connectangles="0,0"/>
            <w10:wrap type="topAndBottom" anchorx="page"/>
          </v:shape>
        </w:pic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01"/>
          <w:tab w:val="left" w:pos="3325"/>
        </w:tabs>
        <w:spacing w:before="92" w:line="237" w:lineRule="auto"/>
        <w:ind w:right="378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3"/>
          <w:sz w:val="24"/>
        </w:rPr>
        <w:t xml:space="preserve"> </w:t>
      </w:r>
      <w:r>
        <w:rPr>
          <w:sz w:val="24"/>
        </w:rPr>
        <w:t>ottenuto</w:t>
      </w:r>
      <w:r>
        <w:rPr>
          <w:spacing w:val="44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ciascun</w:t>
      </w:r>
      <w:r>
        <w:rPr>
          <w:spacing w:val="46"/>
          <w:sz w:val="24"/>
        </w:rPr>
        <w:t xml:space="preserve"> </w:t>
      </w:r>
      <w:r>
        <w:rPr>
          <w:sz w:val="24"/>
        </w:rPr>
        <w:t>anno</w:t>
      </w:r>
      <w:r>
        <w:rPr>
          <w:spacing w:val="44"/>
          <w:sz w:val="24"/>
        </w:rPr>
        <w:t xml:space="preserve"> </w:t>
      </w:r>
      <w:r>
        <w:rPr>
          <w:sz w:val="24"/>
        </w:rPr>
        <w:t>scolastico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1"/>
          <w:sz w:val="24"/>
        </w:rPr>
        <w:t xml:space="preserve"> </w:t>
      </w:r>
      <w:r>
        <w:rPr>
          <w:sz w:val="24"/>
        </w:rPr>
        <w:t>buono (7)</w:t>
      </w:r>
    </w:p>
    <w:p w:rsidR="002E0CAC" w:rsidRDefault="00AE1E67">
      <w:pPr>
        <w:pStyle w:val="Paragrafoelenco"/>
        <w:numPr>
          <w:ilvl w:val="0"/>
          <w:numId w:val="3"/>
        </w:numPr>
        <w:tabs>
          <w:tab w:val="left" w:pos="951"/>
          <w:tab w:val="left" w:pos="3725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aver</w:t>
      </w:r>
      <w:r>
        <w:rPr>
          <w:spacing w:val="6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6"/>
          <w:sz w:val="24"/>
        </w:rPr>
        <w:t xml:space="preserve"> </w:t>
      </w:r>
      <w:r>
        <w:rPr>
          <w:sz w:val="24"/>
        </w:rPr>
        <w:t>pre-ruolo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4"/>
          <w:sz w:val="24"/>
        </w:rPr>
        <w:t xml:space="preserve"> </w:t>
      </w:r>
      <w:r>
        <w:rPr>
          <w:sz w:val="24"/>
        </w:rPr>
        <w:t>situati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piccole</w:t>
      </w:r>
      <w:r>
        <w:rPr>
          <w:spacing w:val="-58"/>
          <w:sz w:val="24"/>
        </w:rPr>
        <w:t xml:space="preserve"> </w:t>
      </w:r>
      <w:r>
        <w:rPr>
          <w:sz w:val="24"/>
        </w:rPr>
        <w:t>isole.</w:t>
      </w:r>
    </w:p>
    <w:p w:rsidR="002E0CAC" w:rsidRDefault="00AE1E67">
      <w:pPr>
        <w:pStyle w:val="Corpodeltesto"/>
        <w:tabs>
          <w:tab w:val="left" w:pos="1960"/>
        </w:tabs>
        <w:spacing w:before="123"/>
        <w:ind w:left="113" w:right="378"/>
        <w:jc w:val="both"/>
      </w:pPr>
      <w:r>
        <w:t>I periodi indicati alle precedenti lettere A), B), C), D) assommano, quindi, complessivamente 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(tale numero va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 del modulo</w:t>
      </w:r>
      <w:r>
        <w:rPr>
          <w:spacing w:val="1"/>
        </w:rPr>
        <w:t xml:space="preserve"> </w:t>
      </w:r>
      <w:r>
        <w:t>domanda).</w:t>
      </w:r>
    </w:p>
    <w:p w:rsidR="002E0CAC" w:rsidRDefault="002E0CAC">
      <w:pPr>
        <w:pStyle w:val="Corpodeltesto"/>
        <w:rPr>
          <w:sz w:val="22"/>
        </w:rPr>
      </w:pPr>
    </w:p>
    <w:p w:rsidR="002E0CAC" w:rsidRDefault="00AE1E67">
      <w:pPr>
        <w:pStyle w:val="Paragrafoelenco"/>
        <w:numPr>
          <w:ilvl w:val="0"/>
          <w:numId w:val="2"/>
        </w:numPr>
        <w:tabs>
          <w:tab w:val="left" w:pos="704"/>
        </w:tabs>
        <w:spacing w:before="1" w:line="232" w:lineRule="auto"/>
        <w:ind w:right="381" w:hanging="567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29"/>
          <w:sz w:val="24"/>
        </w:rPr>
        <w:t xml:space="preserve"> </w:t>
      </w:r>
      <w:r>
        <w:rPr>
          <w:sz w:val="24"/>
        </w:rPr>
        <w:t>prestato</w:t>
      </w:r>
      <w:r>
        <w:rPr>
          <w:spacing w:val="30"/>
          <w:sz w:val="24"/>
        </w:rPr>
        <w:t xml:space="preserve"> </w:t>
      </w:r>
      <w:r>
        <w:rPr>
          <w:sz w:val="24"/>
        </w:rPr>
        <w:t>servizio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scuole</w:t>
      </w:r>
      <w:r>
        <w:rPr>
          <w:spacing w:val="29"/>
          <w:sz w:val="24"/>
        </w:rPr>
        <w:t xml:space="preserve"> </w:t>
      </w:r>
      <w:r>
        <w:rPr>
          <w:sz w:val="24"/>
        </w:rPr>
        <w:t>speciali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ad</w:t>
      </w:r>
      <w:r>
        <w:rPr>
          <w:spacing w:val="29"/>
          <w:sz w:val="24"/>
        </w:rPr>
        <w:t xml:space="preserve"> </w:t>
      </w:r>
      <w:r>
        <w:rPr>
          <w:sz w:val="24"/>
        </w:rPr>
        <w:t>indirizzo</w:t>
      </w:r>
      <w:r>
        <w:rPr>
          <w:spacing w:val="29"/>
          <w:sz w:val="24"/>
        </w:rPr>
        <w:t xml:space="preserve"> </w:t>
      </w:r>
      <w:r>
        <w:rPr>
          <w:sz w:val="24"/>
        </w:rPr>
        <w:t>didattico</w:t>
      </w:r>
      <w:r>
        <w:rPr>
          <w:spacing w:val="29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classi</w:t>
      </w:r>
      <w:r>
        <w:rPr>
          <w:spacing w:val="-57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o su posti di sostegno o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D.O.S. .</w:t>
      </w:r>
    </w:p>
    <w:p w:rsidR="002E0CAC" w:rsidRDefault="00AE1E67">
      <w:pPr>
        <w:pStyle w:val="Paragrafoelenco"/>
        <w:numPr>
          <w:ilvl w:val="1"/>
          <w:numId w:val="2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ruolo</w:t>
      </w:r>
      <w:r>
        <w:rPr>
          <w:spacing w:val="54"/>
          <w:sz w:val="24"/>
        </w:rPr>
        <w:t xml:space="preserve"> </w:t>
      </w:r>
      <w:r>
        <w:rPr>
          <w:sz w:val="24"/>
        </w:rPr>
        <w:t>comunque</w:t>
      </w:r>
      <w:r>
        <w:rPr>
          <w:spacing w:val="54"/>
          <w:sz w:val="24"/>
        </w:rPr>
        <w:t xml:space="preserve"> </w:t>
      </w:r>
      <w:r>
        <w:rPr>
          <w:sz w:val="24"/>
        </w:rPr>
        <w:t>prestato</w:t>
      </w:r>
      <w:r>
        <w:rPr>
          <w:spacing w:val="54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53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decorrenza</w:t>
      </w:r>
      <w:r>
        <w:rPr>
          <w:spacing w:val="53"/>
          <w:sz w:val="24"/>
        </w:rPr>
        <w:t xml:space="preserve"> </w:t>
      </w:r>
      <w:r>
        <w:rPr>
          <w:sz w:val="24"/>
        </w:rPr>
        <w:t>giuridica</w:t>
      </w:r>
      <w:r>
        <w:rPr>
          <w:spacing w:val="53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nel ruolo</w:t>
      </w:r>
      <w:r>
        <w:rPr>
          <w:spacing w:val="1"/>
          <w:sz w:val="24"/>
        </w:rPr>
        <w:t xml:space="preserve"> </w:t>
      </w:r>
      <w:r>
        <w:rPr>
          <w:sz w:val="24"/>
        </w:rPr>
        <w:t>di appartenenza</w:t>
      </w:r>
    </w:p>
    <w:p w:rsidR="002E0CAC" w:rsidRDefault="002E0CAC">
      <w:pPr>
        <w:pStyle w:val="Corpodeltesto"/>
        <w:spacing w:before="1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330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51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38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spacing w:before="8"/>
        <w:rPr>
          <w:sz w:val="28"/>
        </w:rPr>
      </w:pPr>
    </w:p>
    <w:p w:rsidR="002E0CAC" w:rsidRDefault="00AE1E67">
      <w:pPr>
        <w:pStyle w:val="Corpodeltesto"/>
        <w:tabs>
          <w:tab w:val="left" w:pos="8293"/>
        </w:tabs>
        <w:ind w:left="113" w:right="379"/>
        <w:jc w:val="both"/>
      </w:pPr>
      <w:r>
        <w:t>Di</w:t>
      </w:r>
      <w:r>
        <w:rPr>
          <w:spacing w:val="1"/>
        </w:rPr>
        <w:t xml:space="preserve"> </w:t>
      </w:r>
      <w:r>
        <w:t>avere,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anzianità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scuole speciali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2E0CAC" w:rsidRDefault="00AE1E67">
      <w:pPr>
        <w:pStyle w:val="Corpodeltesto"/>
        <w:spacing w:before="120"/>
        <w:ind w:left="113" w:right="374"/>
        <w:jc w:val="both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 di cattedra sia richiesto per i posti</w:t>
      </w:r>
      <w:r>
        <w:rPr>
          <w:spacing w:val="1"/>
        </w:rPr>
        <w:t xml:space="preserve"> </w:t>
      </w:r>
      <w:r>
        <w:t>della scuola secondaria di secondo grado ovvero</w:t>
      </w:r>
      <w:r>
        <w:rPr>
          <w:spacing w:val="1"/>
        </w:rPr>
        <w:t xml:space="preserve"> </w:t>
      </w:r>
      <w:r>
        <w:t>nell'apposito riquadro della casella 5 del modulo domanda 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posti . della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grado).</w:t>
      </w:r>
    </w:p>
    <w:p w:rsidR="002E0CAC" w:rsidRDefault="00AE1E67">
      <w:pPr>
        <w:pStyle w:val="Paragrafoelenco"/>
        <w:numPr>
          <w:ilvl w:val="1"/>
          <w:numId w:val="2"/>
        </w:numPr>
        <w:tabs>
          <w:tab w:val="left" w:pos="810"/>
        </w:tabs>
        <w:spacing w:before="127"/>
        <w:ind w:left="809" w:hanging="433"/>
        <w:jc w:val="both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pre-ruolo</w:t>
      </w:r>
    </w:p>
    <w:p w:rsidR="002E0CAC" w:rsidRDefault="002E0CAC">
      <w:pPr>
        <w:jc w:val="both"/>
        <w:rPr>
          <w:rFonts w:ascii="Courier New"/>
          <w:sz w:val="24"/>
        </w:rPr>
        <w:sectPr w:rsidR="002E0CAC">
          <w:pgSz w:w="11910" w:h="16840"/>
          <w:pgMar w:top="132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410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87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87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37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2E0CAC">
      <w:pPr>
        <w:pStyle w:val="Corpodeltesto"/>
        <w:rPr>
          <w:sz w:val="20"/>
        </w:rPr>
      </w:pPr>
    </w:p>
    <w:p w:rsidR="002E0CAC" w:rsidRDefault="00AE1E67">
      <w:pPr>
        <w:pStyle w:val="Corpodeltesto"/>
        <w:tabs>
          <w:tab w:val="left" w:pos="9672"/>
        </w:tabs>
        <w:spacing w:before="218"/>
        <w:ind w:left="113" w:right="373"/>
        <w:jc w:val="both"/>
      </w:pPr>
      <w:r>
        <w:t>Di avere, quindi una anzianità di servizio pre-ruolo in scuole speciali o ad indirizzo didattico</w:t>
      </w:r>
      <w:r>
        <w:rPr>
          <w:spacing w:val="1"/>
        </w:rPr>
        <w:t xml:space="preserve"> </w:t>
      </w:r>
      <w:r>
        <w:t>differenziato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 o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D.O.S.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2E0CAC" w:rsidRDefault="00AE1E67">
      <w:pPr>
        <w:pStyle w:val="Corpodeltesto"/>
        <w:spacing w:before="120"/>
        <w:ind w:left="113" w:right="375"/>
        <w:jc w:val="both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 di cattedra sia richiesto per i posti. della scuola secondaria di secondo grado ovvero</w:t>
      </w:r>
      <w:r>
        <w:rPr>
          <w:spacing w:val="1"/>
        </w:rPr>
        <w:t xml:space="preserve"> </w:t>
      </w:r>
      <w:r>
        <w:t>nell'apposito riquadro della casella 5 del modulo domanda 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posti. della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 secondo</w:t>
      </w:r>
      <w:r>
        <w:rPr>
          <w:spacing w:val="1"/>
        </w:rPr>
        <w:t xml:space="preserve"> </w:t>
      </w:r>
      <w:r>
        <w:t>grado ).</w:t>
      </w:r>
    </w:p>
    <w:p w:rsidR="002E0CAC" w:rsidRDefault="002E0CAC">
      <w:pPr>
        <w:pStyle w:val="Corpodeltesto"/>
        <w:spacing w:before="8"/>
        <w:rPr>
          <w:sz w:val="21"/>
        </w:rPr>
      </w:pPr>
    </w:p>
    <w:p w:rsidR="002E0CAC" w:rsidRDefault="00AE1E67">
      <w:pPr>
        <w:pStyle w:val="Paragrafoelenco"/>
        <w:numPr>
          <w:ilvl w:val="0"/>
          <w:numId w:val="2"/>
        </w:numPr>
        <w:tabs>
          <w:tab w:val="left" w:pos="534"/>
          <w:tab w:val="left" w:pos="6435"/>
        </w:tabs>
        <w:spacing w:line="237" w:lineRule="auto"/>
        <w:ind w:left="470" w:right="377" w:hanging="358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E0CAC" w:rsidRDefault="002E0CAC">
      <w:pPr>
        <w:pStyle w:val="Corpodeltesto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2E0CAC">
        <w:trPr>
          <w:trHeight w:val="484"/>
        </w:trPr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3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2E0CAC" w:rsidRDefault="00AE1E67">
            <w:pPr>
              <w:pStyle w:val="TableParagraph"/>
              <w:spacing w:before="128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71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2E0CAC" w:rsidRDefault="00AE1E67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37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  <w:tr w:rsidR="002E0CAC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2E0CAC" w:rsidRDefault="00AE1E67">
            <w:pPr>
              <w:pStyle w:val="TableParagraph"/>
              <w:spacing w:before="57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2E0CAC" w:rsidRDefault="002E0CAC">
            <w:pPr>
              <w:pStyle w:val="TableParagraph"/>
              <w:rPr>
                <w:rFonts w:ascii="Times New Roman"/>
              </w:rPr>
            </w:pPr>
          </w:p>
        </w:tc>
      </w:tr>
    </w:tbl>
    <w:p w:rsidR="002E0CAC" w:rsidRDefault="00AE1E67">
      <w:pPr>
        <w:pStyle w:val="Corpodeltesto"/>
        <w:spacing w:before="112"/>
        <w:ind w:left="113" w:right="377"/>
        <w:jc w:val="both"/>
      </w:pPr>
      <w:r>
        <w:t>(Il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 passaggio</w:t>
      </w:r>
      <w:r>
        <w:rPr>
          <w:spacing w:val="-1"/>
        </w:rPr>
        <w:t xml:space="preserve"> </w:t>
      </w:r>
      <w:r>
        <w:t>di cattedra</w:t>
      </w:r>
      <w:r>
        <w:rPr>
          <w:spacing w:val="-3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Grado.)</w:t>
      </w:r>
    </w:p>
    <w:p w:rsidR="002E0CAC" w:rsidRDefault="002E0CAC">
      <w:pPr>
        <w:jc w:val="both"/>
        <w:sectPr w:rsidR="002E0CAC">
          <w:pgSz w:w="11910" w:h="16840"/>
          <w:pgMar w:top="1400" w:right="760" w:bottom="280" w:left="1020" w:header="720" w:footer="720" w:gutter="0"/>
          <w:cols w:space="720"/>
        </w:sectPr>
      </w:pPr>
    </w:p>
    <w:p w:rsidR="002E0CAC" w:rsidRDefault="002E0CAC">
      <w:pPr>
        <w:pStyle w:val="Corpodeltesto"/>
        <w:rPr>
          <w:sz w:val="20"/>
        </w:rPr>
      </w:pPr>
    </w:p>
    <w:p w:rsidR="002E0CAC" w:rsidRDefault="002E0CAC">
      <w:pPr>
        <w:pStyle w:val="Corpodeltesto"/>
        <w:spacing w:before="9"/>
        <w:rPr>
          <w:sz w:val="22"/>
        </w:rPr>
      </w:pPr>
    </w:p>
    <w:p w:rsidR="002E0CAC" w:rsidRDefault="00AE1E67">
      <w:pPr>
        <w:spacing w:before="1"/>
        <w:ind w:left="113"/>
        <w:rPr>
          <w:i/>
          <w:sz w:val="20"/>
        </w:rPr>
      </w:pPr>
      <w:r>
        <w:rPr>
          <w:i/>
          <w:sz w:val="20"/>
        </w:rPr>
        <w:t>NOTE</w:t>
      </w:r>
    </w:p>
    <w:p w:rsidR="002E0CAC" w:rsidRDefault="002E0CAC">
      <w:pPr>
        <w:pStyle w:val="Corpodeltesto"/>
        <w:spacing w:before="5"/>
        <w:rPr>
          <w:i/>
          <w:sz w:val="29"/>
        </w:rPr>
      </w:pP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5"/>
        </w:tabs>
        <w:ind w:right="962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2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C.C.N.I.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 mobilità)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569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 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80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 nel precedente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06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annesse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educandati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femminili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statali.</w:t>
      </w:r>
    </w:p>
    <w:p w:rsidR="002E0CAC" w:rsidRDefault="00AE1E67">
      <w:pPr>
        <w:ind w:left="113" w:right="402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 prestato fino al 31.8.2008 nelle scuole paritarie primarie che abbiano mantenuto 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status di parificate congiuntamente a quello di paritarie e il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 nelle scuole paritarie dell’infanzia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comunali</w:t>
      </w:r>
      <w:r>
        <w:rPr>
          <w:b/>
          <w:i/>
          <w:sz w:val="20"/>
        </w:rPr>
        <w:t>.</w:t>
      </w:r>
    </w:p>
    <w:p w:rsidR="002E0CAC" w:rsidRDefault="002E0CAC">
      <w:pPr>
        <w:pStyle w:val="Corpodeltesto"/>
        <w:rPr>
          <w:b/>
          <w:i/>
          <w:sz w:val="20"/>
        </w:rPr>
      </w:pPr>
    </w:p>
    <w:p w:rsidR="002E0CAC" w:rsidRDefault="00AE1E67">
      <w:pPr>
        <w:spacing w:before="1"/>
        <w:ind w:left="113" w:right="382" w:firstLine="50"/>
        <w:rPr>
          <w:i/>
          <w:sz w:val="20"/>
        </w:rPr>
      </w:pPr>
      <w:r>
        <w:rPr>
          <w:i/>
          <w:sz w:val="20"/>
        </w:rPr>
        <w:t>E' valutabile anche il servizio prestato nelle scuole popolari, sussidiarie o sussidiate. Si ricorda, inoltre, che gli anni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servizio pre-ruolo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 prestati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59"/>
        </w:tabs>
        <w:ind w:right="638" w:firstLine="0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(1 mese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59"/>
        </w:tabs>
        <w:ind w:right="42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 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estive.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69"/>
        </w:tabs>
        <w:ind w:right="1113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 deve 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2E0CAC" w:rsidRDefault="00AE1E67">
      <w:pPr>
        <w:pStyle w:val="Paragrafoelenco"/>
        <w:numPr>
          <w:ilvl w:val="1"/>
          <w:numId w:val="1"/>
        </w:numPr>
        <w:tabs>
          <w:tab w:val="left" w:pos="1081"/>
        </w:tabs>
        <w:ind w:right="525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febbraio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scrutinio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dell’infanzia,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attivita’ educative.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left="393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 interessa.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448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ruolo.</w:t>
      </w:r>
    </w:p>
    <w:p w:rsidR="002E0CAC" w:rsidRDefault="00AE1E67">
      <w:pPr>
        <w:pStyle w:val="Paragrafoelenco"/>
        <w:numPr>
          <w:ilvl w:val="0"/>
          <w:numId w:val="1"/>
        </w:numPr>
        <w:tabs>
          <w:tab w:val="left" w:pos="394"/>
        </w:tabs>
        <w:ind w:right="622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ottenute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"buono" 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2E0CAC" w:rsidSect="0016526A"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52C"/>
    <w:multiLevelType w:val="hybridMultilevel"/>
    <w:tmpl w:val="EA487614"/>
    <w:lvl w:ilvl="0" w:tplc="4A7CD2F0">
      <w:start w:val="1"/>
      <w:numFmt w:val="decimal"/>
      <w:lvlText w:val="(%1)"/>
      <w:lvlJc w:val="left"/>
      <w:pPr>
        <w:ind w:left="113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E00E34CE">
      <w:start w:val="1"/>
      <w:numFmt w:val="upperLetter"/>
      <w:lvlText w:val="%2)"/>
      <w:lvlJc w:val="left"/>
      <w:pPr>
        <w:ind w:left="821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0CE03DAC">
      <w:numFmt w:val="bullet"/>
      <w:lvlText w:val="•"/>
      <w:lvlJc w:val="left"/>
      <w:pPr>
        <w:ind w:left="1854" w:hanging="238"/>
      </w:pPr>
      <w:rPr>
        <w:rFonts w:hint="default"/>
        <w:lang w:val="it-IT" w:eastAsia="en-US" w:bidi="ar-SA"/>
      </w:rPr>
    </w:lvl>
    <w:lvl w:ilvl="3" w:tplc="3B56ADA4">
      <w:numFmt w:val="bullet"/>
      <w:lvlText w:val="•"/>
      <w:lvlJc w:val="left"/>
      <w:pPr>
        <w:ind w:left="2888" w:hanging="238"/>
      </w:pPr>
      <w:rPr>
        <w:rFonts w:hint="default"/>
        <w:lang w:val="it-IT" w:eastAsia="en-US" w:bidi="ar-SA"/>
      </w:rPr>
    </w:lvl>
    <w:lvl w:ilvl="4" w:tplc="0A76C09E">
      <w:numFmt w:val="bullet"/>
      <w:lvlText w:val="•"/>
      <w:lvlJc w:val="left"/>
      <w:pPr>
        <w:ind w:left="3922" w:hanging="238"/>
      </w:pPr>
      <w:rPr>
        <w:rFonts w:hint="default"/>
        <w:lang w:val="it-IT" w:eastAsia="en-US" w:bidi="ar-SA"/>
      </w:rPr>
    </w:lvl>
    <w:lvl w:ilvl="5" w:tplc="2578D7FC">
      <w:numFmt w:val="bullet"/>
      <w:lvlText w:val="•"/>
      <w:lvlJc w:val="left"/>
      <w:pPr>
        <w:ind w:left="4956" w:hanging="238"/>
      </w:pPr>
      <w:rPr>
        <w:rFonts w:hint="default"/>
        <w:lang w:val="it-IT" w:eastAsia="en-US" w:bidi="ar-SA"/>
      </w:rPr>
    </w:lvl>
    <w:lvl w:ilvl="6" w:tplc="61D223FC"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7" w:tplc="FA286E22">
      <w:numFmt w:val="bullet"/>
      <w:lvlText w:val="•"/>
      <w:lvlJc w:val="left"/>
      <w:pPr>
        <w:ind w:left="7024" w:hanging="238"/>
      </w:pPr>
      <w:rPr>
        <w:rFonts w:hint="default"/>
        <w:lang w:val="it-IT" w:eastAsia="en-US" w:bidi="ar-SA"/>
      </w:rPr>
    </w:lvl>
    <w:lvl w:ilvl="8" w:tplc="6C50BA60">
      <w:numFmt w:val="bullet"/>
      <w:lvlText w:val="•"/>
      <w:lvlJc w:val="left"/>
      <w:pPr>
        <w:ind w:left="8058" w:hanging="238"/>
      </w:pPr>
      <w:rPr>
        <w:rFonts w:hint="default"/>
        <w:lang w:val="it-IT" w:eastAsia="en-US" w:bidi="ar-SA"/>
      </w:rPr>
    </w:lvl>
  </w:abstractNum>
  <w:abstractNum w:abstractNumId="1">
    <w:nsid w:val="280E666C"/>
    <w:multiLevelType w:val="hybridMultilevel"/>
    <w:tmpl w:val="F8E4E90E"/>
    <w:lvl w:ilvl="0" w:tplc="44E2E9D4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F0BE5B0A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F8D6CD7E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DC50A15A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A0D45190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9288FF9C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A9F82CCA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8BBC2B00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EC4841B4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2">
    <w:nsid w:val="4F5376B7"/>
    <w:multiLevelType w:val="hybridMultilevel"/>
    <w:tmpl w:val="1D42E93C"/>
    <w:lvl w:ilvl="0" w:tplc="2C60E54C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115EA4A2"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 w:tplc="52FE442C"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 w:tplc="E0C4391E"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 w:tplc="C04E1BFC"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 w:tplc="0D909F30"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 w:tplc="62CCA044"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 w:tplc="C60EC238"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 w:tplc="716E171E"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abstractNum w:abstractNumId="3">
    <w:nsid w:val="548073C0"/>
    <w:multiLevelType w:val="hybridMultilevel"/>
    <w:tmpl w:val="B838B5A8"/>
    <w:lvl w:ilvl="0" w:tplc="9AE002A8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6526ECE0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spacing w:val="-1"/>
        <w:w w:val="100"/>
        <w:lang w:val="it-IT" w:eastAsia="en-US" w:bidi="ar-SA"/>
      </w:rPr>
    </w:lvl>
    <w:lvl w:ilvl="2" w:tplc="0012F0DE"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 w:tplc="1962064A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 w:tplc="B18E1630"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 w:tplc="9C2A9CFC"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 w:tplc="0122CACE"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 w:tplc="EA30C796"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 w:tplc="67B04612"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4">
    <w:nsid w:val="77CE5EF8"/>
    <w:multiLevelType w:val="hybridMultilevel"/>
    <w:tmpl w:val="19125126"/>
    <w:lvl w:ilvl="0" w:tplc="9BF6D3A8">
      <w:start w:val="1"/>
      <w:numFmt w:val="decimal"/>
      <w:lvlText w:val="%1)"/>
      <w:lvlJc w:val="left"/>
      <w:pPr>
        <w:ind w:left="113" w:hanging="260"/>
        <w:jc w:val="left"/>
      </w:pPr>
      <w:rPr>
        <w:rFonts w:hint="default"/>
        <w:w w:val="100"/>
        <w:lang w:val="it-IT" w:eastAsia="en-US" w:bidi="ar-SA"/>
      </w:rPr>
    </w:lvl>
    <w:lvl w:ilvl="1" w:tplc="4E581AAE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D3D072CA"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 w:tplc="1F58BD76"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 w:tplc="FBE08996"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 w:tplc="AF3C22E8"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 w:tplc="8638742A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 w:tplc="DF4AC430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 w:tplc="214A8576"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E0CAC"/>
    <w:rsid w:val="0016526A"/>
    <w:rsid w:val="002A6DFC"/>
    <w:rsid w:val="002E0CAC"/>
    <w:rsid w:val="00AE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26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52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526A"/>
    <w:rPr>
      <w:sz w:val="24"/>
      <w:szCs w:val="24"/>
    </w:rPr>
  </w:style>
  <w:style w:type="paragraph" w:styleId="Titolo">
    <w:name w:val="Title"/>
    <w:basedOn w:val="Normale"/>
    <w:uiPriority w:val="10"/>
    <w:qFormat/>
    <w:rsid w:val="0016526A"/>
    <w:pPr>
      <w:spacing w:before="74"/>
      <w:ind w:left="3596" w:right="3849" w:firstLine="5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526A"/>
    <w:pPr>
      <w:ind w:left="113"/>
    </w:pPr>
  </w:style>
  <w:style w:type="paragraph" w:customStyle="1" w:styleId="TableParagraph">
    <w:name w:val="Table Paragraph"/>
    <w:basedOn w:val="Normale"/>
    <w:uiPriority w:val="1"/>
    <w:qFormat/>
    <w:rsid w:val="0016526A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7380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giuseppe</cp:lastModifiedBy>
  <cp:revision>2</cp:revision>
  <dcterms:created xsi:type="dcterms:W3CDTF">2021-04-02T09:07:00Z</dcterms:created>
  <dcterms:modified xsi:type="dcterms:W3CDTF">2021-04-02T09:07:00Z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